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A24C" w14:textId="4D4D4ADF" w:rsidR="00C219B3" w:rsidRDefault="00DA699A">
      <w:r>
        <w:t>No transcript available.</w:t>
      </w:r>
    </w:p>
    <w:sectPr w:rsidR="00C2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9A"/>
    <w:rsid w:val="0012616F"/>
    <w:rsid w:val="001B7BC1"/>
    <w:rsid w:val="00317481"/>
    <w:rsid w:val="006911FA"/>
    <w:rsid w:val="00B71135"/>
    <w:rsid w:val="00C219B3"/>
    <w:rsid w:val="00D52D8A"/>
    <w:rsid w:val="00DA699A"/>
    <w:rsid w:val="00F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CD84C"/>
  <w15:chartTrackingRefBased/>
  <w15:docId w15:val="{18B9250F-8971-FA47-9479-A042E32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9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9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9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9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9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Embry, Neal</dc:creator>
  <cp:keywords/>
  <dc:description/>
  <cp:lastModifiedBy>Embry, Neal</cp:lastModifiedBy>
  <cp:revision>1</cp:revision>
  <dcterms:created xsi:type="dcterms:W3CDTF">2026-03-11T16:13:00Z</dcterms:created>
  <dcterms:modified xsi:type="dcterms:W3CDTF">2026-03-11T16:13:00Z</dcterms:modified>
</cp:coreProperties>
</file>